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525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4002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98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Style w:val="cat-UserDefinedgrp-37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Style w:val="cat-UserDefinedgrp-38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r>
        <w:rPr>
          <w:rFonts w:ascii="Times New Roman" w:eastAsia="Times New Roman" w:hAnsi="Times New Roman" w:cs="Times New Roman"/>
          <w:sz w:val="28"/>
          <w:szCs w:val="28"/>
        </w:rPr>
        <w:t>Нижнесортымский</w:t>
      </w:r>
      <w:r>
        <w:rPr>
          <w:rFonts w:ascii="Times New Roman" w:eastAsia="Times New Roman" w:hAnsi="Times New Roman" w:cs="Times New Roman"/>
          <w:sz w:val="28"/>
          <w:szCs w:val="28"/>
        </w:rPr>
        <w:t>, ул. Хусаинова, д. 25, кв. 92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9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Style w:val="cat-UserDefinedgrp-40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/повестка/,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заявлений о рассмотрении дела в 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отсутствие не предоставил, в деле имеется конверт с отметкой «истек срок хранения».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29.6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КоАП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</w:t>
      </w:r>
      <w:r>
        <w:rPr>
          <w:rFonts w:ascii="Times New Roman" w:eastAsia="Times New Roman" w:hAnsi="Times New Roman" w:cs="Times New Roman"/>
          <w:sz w:val="27"/>
          <w:szCs w:val="27"/>
        </w:rPr>
        <w:t>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приказом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N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343.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Style w:val="cat-UserDefinedgrp-38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пожелал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8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Подъященко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Style w:val="cat-UserDefinedgrp-39rplc-3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12.9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Style w:val="cat-UserDefinedgrp-38rplc-3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Style w:val="cat-UserDefinedgrp-41rplc-4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а пятьсот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</w:rPr>
        <w:t>коп./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Style w:val="cat-UserDefinedgrp-38rplc-4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0412365400325005252620124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0525/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9">
    <w:name w:val="cat-UserDefined grp-37 rplc-9"/>
    <w:basedOn w:val="DefaultParagraphFont"/>
  </w:style>
  <w:style w:type="character" w:customStyle="1" w:styleId="cat-UserDefinedgrp-38rplc-15">
    <w:name w:val="cat-UserDefined grp-38 rplc-15"/>
    <w:basedOn w:val="DefaultParagraphFont"/>
  </w:style>
  <w:style w:type="character" w:customStyle="1" w:styleId="cat-UserDefinedgrp-39rplc-22">
    <w:name w:val="cat-UserDefined grp-39 rplc-22"/>
    <w:basedOn w:val="DefaultParagraphFont"/>
  </w:style>
  <w:style w:type="character" w:customStyle="1" w:styleId="cat-UserDefinedgrp-40rplc-24">
    <w:name w:val="cat-UserDefined grp-40 rplc-24"/>
    <w:basedOn w:val="DefaultParagraphFont"/>
  </w:style>
  <w:style w:type="character" w:customStyle="1" w:styleId="cat-UserDefinedgrp-38rplc-29">
    <w:name w:val="cat-UserDefined grp-38 rplc-29"/>
    <w:basedOn w:val="DefaultParagraphFont"/>
  </w:style>
  <w:style w:type="character" w:customStyle="1" w:styleId="cat-UserDefinedgrp-38rplc-32">
    <w:name w:val="cat-UserDefined grp-38 rplc-32"/>
    <w:basedOn w:val="DefaultParagraphFont"/>
  </w:style>
  <w:style w:type="character" w:customStyle="1" w:styleId="cat-UserDefinedgrp-39rplc-34">
    <w:name w:val="cat-UserDefined grp-39 rplc-34"/>
    <w:basedOn w:val="DefaultParagraphFont"/>
  </w:style>
  <w:style w:type="character" w:customStyle="1" w:styleId="cat-UserDefinedgrp-38rplc-38">
    <w:name w:val="cat-UserDefined grp-38 rplc-38"/>
    <w:basedOn w:val="DefaultParagraphFont"/>
  </w:style>
  <w:style w:type="character" w:customStyle="1" w:styleId="cat-UserDefinedgrp-41rplc-40">
    <w:name w:val="cat-UserDefined grp-41 rplc-40"/>
    <w:basedOn w:val="DefaultParagraphFont"/>
  </w:style>
  <w:style w:type="character" w:customStyle="1" w:styleId="cat-UserDefinedgrp-38rplc-45">
    <w:name w:val="cat-UserDefined grp-38 rplc-4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